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0E1" w:rsidRDefault="003D2670">
      <w:pPr>
        <w:rPr>
          <w:rFonts w:cs="Times New Roman"/>
          <w:b/>
          <w:color w:val="000000"/>
          <w:szCs w:val="28"/>
          <w:shd w:val="clear" w:color="auto" w:fill="FFFFFF"/>
        </w:rPr>
      </w:pPr>
      <w:r w:rsidRPr="001D3CAC">
        <w:rPr>
          <w:rFonts w:cs="Times New Roman"/>
          <w:b/>
          <w:color w:val="000000"/>
          <w:szCs w:val="28"/>
          <w:shd w:val="clear" w:color="auto" w:fill="FFFFFF"/>
        </w:rPr>
        <w:t xml:space="preserve">Уникальная история, архитектура и правители: экскурсия по зданию </w:t>
      </w:r>
      <w:proofErr w:type="spellStart"/>
      <w:r w:rsidRPr="001D3CAC">
        <w:rPr>
          <w:rFonts w:cs="Times New Roman"/>
          <w:b/>
          <w:color w:val="000000"/>
          <w:szCs w:val="28"/>
          <w:shd w:val="clear" w:color="auto" w:fill="FFFFFF"/>
        </w:rPr>
        <w:t>Заксобрания</w:t>
      </w:r>
      <w:proofErr w:type="spellEnd"/>
      <w:r w:rsidRPr="001D3CAC">
        <w:rPr>
          <w:rFonts w:cs="Times New Roman"/>
          <w:b/>
          <w:color w:val="000000"/>
          <w:szCs w:val="28"/>
          <w:shd w:val="clear" w:color="auto" w:fill="FFFFFF"/>
        </w:rPr>
        <w:t xml:space="preserve"> Омской области</w:t>
      </w:r>
    </w:p>
    <w:p w:rsidR="000A6F72" w:rsidRPr="001D3CAC" w:rsidRDefault="009A20E1">
      <w:pPr>
        <w:rPr>
          <w:rFonts w:cs="Times New Roman"/>
          <w:b/>
          <w:color w:val="000000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63470" cy="4325510"/>
            <wp:effectExtent l="19050" t="0" r="8680" b="0"/>
            <wp:docPr id="1" name="Рисунок 1" descr="Уникальная история, архитектура и правители: экскурсия по зданию Заксобрания Ом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никальная история, архитектура и правители: экскурсия по зданию Заксобрания Ом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66" cy="432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670" w:rsidRPr="001D3CAC">
        <w:rPr>
          <w:rFonts w:cs="Times New Roman"/>
          <w:b/>
          <w:color w:val="000000"/>
          <w:szCs w:val="28"/>
          <w:shd w:val="clear" w:color="auto" w:fill="FFFFFF"/>
        </w:rPr>
        <w:t xml:space="preserve"> </w:t>
      </w:r>
    </w:p>
    <w:p w:rsidR="000A6F72" w:rsidRPr="001D3CAC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Автор Татьяна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Ляпистова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0A6F72" w:rsidRPr="001D3CAC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9A20E1">
        <w:rPr>
          <w:rFonts w:cs="Times New Roman"/>
          <w:color w:val="000000"/>
          <w:szCs w:val="28"/>
          <w:shd w:val="clear" w:color="auto" w:fill="FFFFFF"/>
        </w:rPr>
        <w:t xml:space="preserve">  </w:t>
      </w:r>
      <w:r w:rsidRPr="001D3CAC">
        <w:rPr>
          <w:rFonts w:cs="Times New Roman"/>
          <w:color w:val="000000"/>
          <w:szCs w:val="28"/>
          <w:shd w:val="clear" w:color="auto" w:fill="FFFFFF"/>
        </w:rPr>
        <w:t>Фото Сергей Мельников</w:t>
      </w:r>
    </w:p>
    <w:p w:rsidR="001D3CAC" w:rsidRPr="001D3CAC" w:rsidRDefault="003D2670">
      <w:pPr>
        <w:rPr>
          <w:rFonts w:cs="Times New Roman"/>
          <w:i/>
          <w:color w:val="000000"/>
          <w:szCs w:val="28"/>
          <w:shd w:val="clear" w:color="auto" w:fill="FFFFFF"/>
        </w:rPr>
      </w:pPr>
      <w:r w:rsidRPr="001D3CAC">
        <w:rPr>
          <w:rFonts w:cs="Times New Roman"/>
          <w:i/>
          <w:color w:val="000000"/>
          <w:szCs w:val="28"/>
          <w:shd w:val="clear" w:color="auto" w:fill="FFFFFF"/>
        </w:rPr>
        <w:t xml:space="preserve">Более 100 лет назад в центре Омска появилось масштабное строение, в котором размещались главные органы власти разных эпох. Здесь бывали Колчак, Сталин, другие руководители СССР и все президенты РФ. </w:t>
      </w:r>
    </w:p>
    <w:p w:rsidR="00B23A36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В Законодательном собрании Омской области 9 апреля для журналистов провели экскурсию по зданию парламента. Уникальное событие было приурочено к 30-летнему юбилею органа законодательной (представительной) власти региона. </w:t>
      </w:r>
    </w:p>
    <w:p w:rsidR="00B23A36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Представителям прессы рассказали об истории памятника архитектуры, известных личностях, бывавших здесь, а также показали кулуары и интересные экспонаты. Экскурсоводом выступил начальник информационно-аналитического сектора информационного управления аппарата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Заксобрания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 Антон Кораблев. </w:t>
      </w:r>
    </w:p>
    <w:p w:rsidR="00B23A36" w:rsidRDefault="00AC3C91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1549" cy="4324069"/>
            <wp:effectExtent l="19050" t="0" r="0" b="0"/>
            <wp:docPr id="4" name="Рисунок 4" descr="http://omskregion.info/images/uploading/78d7069d1941d0ac893c378094268093_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skregion.info/images/uploading/78d7069d1941d0ac893c378094268093_7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45" cy="432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C91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AC3C91">
        <w:rPr>
          <w:rFonts w:cs="Times New Roman"/>
          <w:i/>
          <w:color w:val="000000"/>
          <w:szCs w:val="28"/>
          <w:shd w:val="clear" w:color="auto" w:fill="FFFFFF"/>
        </w:rPr>
        <w:t>«Законодательное собрание располагается в бывшем Доме судебных установлений. Это фактически здание Судебной палаты, которое строилось по заказу министерства юстиции Российской империи. Строительство начиналось в тяжелый для страны год — 1914-й, завершили отделочные работы к 1919 году»,</w:t>
      </w:r>
      <w:r w:rsidRPr="001D3CAC">
        <w:rPr>
          <w:rFonts w:cs="Times New Roman"/>
          <w:color w:val="000000"/>
          <w:szCs w:val="28"/>
          <w:shd w:val="clear" w:color="auto" w:fill="FFFFFF"/>
        </w:rPr>
        <w:t xml:space="preserve"> — отметил Антон Кораблев. </w:t>
      </w:r>
    </w:p>
    <w:p w:rsidR="0065228A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Автором проекта был штатный архитектор министерства юстиции Василий Прусаков. В основном он проектировал здания для органов власти в классическом стиле. Всего у него насчитывалось около 150 проектов по всей стране. </w:t>
      </w:r>
    </w:p>
    <w:p w:rsidR="0065228A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Несмотря на финансовые трудности, строительство объекта продолжалось. В сложном масштабном строении использовано около 2 </w:t>
      </w:r>
      <w:proofErr w:type="spellStart"/>
      <w:proofErr w:type="gramStart"/>
      <w:r w:rsidRPr="001D3CAC">
        <w:rPr>
          <w:rFonts w:cs="Times New Roman"/>
          <w:color w:val="000000"/>
          <w:szCs w:val="28"/>
          <w:shd w:val="clear" w:color="auto" w:fill="FFFFFF"/>
        </w:rPr>
        <w:t>млн</w:t>
      </w:r>
      <w:proofErr w:type="spellEnd"/>
      <w:proofErr w:type="gram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 кирпичей. Их поставляли из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Новониколаевска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 (сегодняшнего Новосибирска). К работам привлекались военнопленные. Причем они получали зарплату. </w:t>
      </w:r>
    </w:p>
    <w:p w:rsidR="008D2764" w:rsidRDefault="008D2764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4571" cy="4198751"/>
            <wp:effectExtent l="19050" t="0" r="6129" b="0"/>
            <wp:docPr id="7" name="Рисунок 7" descr="http://omskregion.info/images/uploading/829b8897defd42647447d869e871b761_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mskregion.info/images/uploading/829b8897defd42647447d869e871b761_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90" cy="41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64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В те годы в Омске в плену находился чешский скульптор Владимир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Винклер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. Он был единственным в городе человеком с академическим художественным образованием. Для этого здания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Винклер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 создал эскизы внутренних украшений и лепнины. Среди его известных работ — скульптура «Крылатый гений» на Омском театре драмы и статуи на здании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ОмГУПС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. </w:t>
      </w:r>
    </w:p>
    <w:p w:rsidR="00A056AE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Как рассказал Антон Кораблев, в здании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Заксобрания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 в начале 1919 года Александр Колчак принес присягу как Верховный Правитель. В нынешнем зале заседаний комитетов ЗС он организовал выставку золотого запаса Российской империи для представителей иностранных делегаций. Это были не золотые слитки, а художественные и исторические экспонаты. Выставка проводилась для доказательства платежеспособности правительства для закупки военного снаряжения. Сейчас зал оборудован современной техникой, камерами, микрофонными системами. </w:t>
      </w:r>
    </w:p>
    <w:p w:rsidR="00A056AE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Интересный факт — изначально центральная часть здания была с проходной аркой. Ее застроили в 1920–1930-е годы. </w:t>
      </w:r>
    </w:p>
    <w:p w:rsidR="00A056AE" w:rsidRDefault="00A056AE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92872"/>
            <wp:effectExtent l="19050" t="0" r="3175" b="0"/>
            <wp:docPr id="10" name="Рисунок 10" descr="http://omskregion.info/images/uploading/be210ffea89f564722dafa8c232fc32b_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mskregion.info/images/uploading/be210ffea89f564722dafa8c232fc32b_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6AE" w:rsidRPr="00A54FCE" w:rsidRDefault="003D2670">
      <w:pPr>
        <w:rPr>
          <w:rFonts w:cs="Times New Roman"/>
          <w:i/>
          <w:color w:val="000000"/>
          <w:szCs w:val="28"/>
          <w:shd w:val="clear" w:color="auto" w:fill="FFFFFF"/>
        </w:rPr>
      </w:pPr>
      <w:r w:rsidRPr="00A54FCE">
        <w:rPr>
          <w:rFonts w:cs="Times New Roman"/>
          <w:i/>
          <w:color w:val="000000"/>
          <w:szCs w:val="28"/>
          <w:shd w:val="clear" w:color="auto" w:fill="FFFFFF"/>
        </w:rPr>
        <w:t>Источник: Открытка типографии «</w:t>
      </w:r>
      <w:proofErr w:type="spellStart"/>
      <w:r w:rsidRPr="00A54FCE">
        <w:rPr>
          <w:rFonts w:cs="Times New Roman"/>
          <w:i/>
          <w:color w:val="000000"/>
          <w:szCs w:val="28"/>
          <w:shd w:val="clear" w:color="auto" w:fill="FFFFFF"/>
        </w:rPr>
        <w:t>Изв</w:t>
      </w:r>
      <w:proofErr w:type="spellEnd"/>
      <w:r w:rsidRPr="00A54FCE">
        <w:rPr>
          <w:rFonts w:cs="Times New Roman"/>
          <w:i/>
          <w:color w:val="000000"/>
          <w:szCs w:val="28"/>
          <w:shd w:val="clear" w:color="auto" w:fill="FFFFFF"/>
        </w:rPr>
        <w:t xml:space="preserve">. ЦИК СССР и ВЦИК». Москва. </w:t>
      </w:r>
    </w:p>
    <w:p w:rsidR="00A54FCE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A54FCE">
        <w:rPr>
          <w:rFonts w:cs="Times New Roman"/>
          <w:i/>
          <w:color w:val="000000"/>
          <w:szCs w:val="28"/>
          <w:shd w:val="clear" w:color="auto" w:fill="FFFFFF"/>
        </w:rPr>
        <w:t xml:space="preserve">«По </w:t>
      </w:r>
      <w:proofErr w:type="gramStart"/>
      <w:r w:rsidRPr="00A54FCE">
        <w:rPr>
          <w:rFonts w:cs="Times New Roman"/>
          <w:i/>
          <w:color w:val="000000"/>
          <w:szCs w:val="28"/>
          <w:shd w:val="clear" w:color="auto" w:fill="FFFFFF"/>
        </w:rPr>
        <w:t>архитектурному проекту</w:t>
      </w:r>
      <w:proofErr w:type="gramEnd"/>
      <w:r w:rsidRPr="00A54FCE">
        <w:rPr>
          <w:rFonts w:cs="Times New Roman"/>
          <w:i/>
          <w:color w:val="000000"/>
          <w:szCs w:val="28"/>
          <w:shd w:val="clear" w:color="auto" w:fill="FFFFFF"/>
        </w:rPr>
        <w:t xml:space="preserve"> место входа было сквозным, арочным проездом. Есть соответствующие фотографии. То есть входной группы с колоннами и ступенями не было. В части здания еще сохранились элементы арки. Арка — архитектурно торжественный элемент. По одному из проектов было известно, что здесь должна была быть статуя Фемиды — богини правосудия»,</w:t>
      </w:r>
      <w:r w:rsidRPr="001D3CAC">
        <w:rPr>
          <w:rFonts w:cs="Times New Roman"/>
          <w:color w:val="000000"/>
          <w:szCs w:val="28"/>
          <w:shd w:val="clear" w:color="auto" w:fill="FFFFFF"/>
        </w:rPr>
        <w:t xml:space="preserve"> — подчеркнул экскурсовод. </w:t>
      </w:r>
    </w:p>
    <w:p w:rsidR="00CA5BEF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Осенью 1919 года власть в Омске перешла к красным, и в этом здании были размещены первые органы советской власти. Здесь бывали Сталин, другие руководители СССР, все президенты РФ. По словам Антона Кораблева, в течение десятилетий здание служило местом, где располагались органы власти. В советский период — обком партии, облисполком и областной совет народных депутатов. Сегодня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Заксобрание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 занимает в основном второй и третий этажи. В здании также располагаются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Облизбирком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, Контрольно-счетная палата, аппарат федерального инспектора и хозуправление регионального правительства. </w:t>
      </w:r>
    </w:p>
    <w:p w:rsidR="00CA5BEF" w:rsidRDefault="000E00D2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6376" cy="4222621"/>
            <wp:effectExtent l="19050" t="0" r="0" b="0"/>
            <wp:docPr id="13" name="Рисунок 13" descr="http://omskregion.info/images/uploading/4c807dfb387ea08bd18f3efb449124c3_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mskregion.info/images/uploading/4c807dfb387ea08bd18f3efb449124c3_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32" cy="42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7B0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Рядом с входом находится выставка с материалами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Заксобрания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 — архивными документами, книгами, фотохроникой. На стенах висят фотографии депутатов всех семи созывов. С 1994 года по сегодняшний день статус народного избранника имели 170 человек. При этом количественный состав парламента менялся. Первые три созыва избирался 31 депутат, в последующем — 44. В регионе смешанная система выборов в законодательный орган: половина депутатов избирается по одномандатным округам, половина — по партийным спискам. </w:t>
      </w:r>
    </w:p>
    <w:p w:rsidR="00091920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Как отметил экскурсовод, систему работы и структуру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Заксобрания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 во многом выстраивал Владимир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Варнавский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, бессменный председатель омского парламента. Напомним, Владимир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Варнавский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 возглавлял областной парламент с 1994 по 2023 год. Он скончался в мае 2023 года, похоронен на Старо-Северном мемориальном кладбище Омска. Его деятельности посвящена часть выставки. </w:t>
      </w:r>
    </w:p>
    <w:p w:rsidR="00091920" w:rsidRDefault="00091920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6376" cy="4222621"/>
            <wp:effectExtent l="19050" t="0" r="0" b="0"/>
            <wp:docPr id="16" name="Рисунок 16" descr="http://omskregion.info/images/uploading/15a2c574cf56fb73e1800ed72723b7dc_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mskregion.info/images/uploading/15a2c574cf56fb73e1800ed72723b7dc_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91" cy="422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20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Журналистам также представили уникальные экспонаты, обнаруженные при ремонте здания: проект центрального отопления в Доме Советов, дневники депутатов, протоколы заседания, газеты столетней давности. </w:t>
      </w:r>
    </w:p>
    <w:p w:rsidR="00091920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В зале заседаний сотрудники СМИ на некоторое время смогли почувствовать себя в роли депутата — сесть в кресла народных избранников и проголосовать. После экскурсии с прессой встретился спикер областного парламента Александр Артемов. </w:t>
      </w:r>
    </w:p>
    <w:p w:rsidR="00091920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091920">
        <w:rPr>
          <w:rFonts w:cs="Times New Roman"/>
          <w:i/>
          <w:color w:val="000000"/>
          <w:szCs w:val="28"/>
          <w:shd w:val="clear" w:color="auto" w:fill="FFFFFF"/>
        </w:rPr>
        <w:t xml:space="preserve">«Здание Законодательного собрания — это наш живой свидетель истории, </w:t>
      </w:r>
      <w:r w:rsidRPr="001D3CAC">
        <w:rPr>
          <w:rFonts w:cs="Times New Roman"/>
          <w:color w:val="000000"/>
          <w:szCs w:val="28"/>
          <w:shd w:val="clear" w:color="auto" w:fill="FFFFFF"/>
        </w:rPr>
        <w:t xml:space="preserve">— отметил председатель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Заксобрания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. — </w:t>
      </w:r>
      <w:r w:rsidRPr="00091920">
        <w:rPr>
          <w:rFonts w:cs="Times New Roman"/>
          <w:i/>
          <w:color w:val="000000"/>
          <w:szCs w:val="28"/>
          <w:shd w:val="clear" w:color="auto" w:fill="FFFFFF"/>
        </w:rPr>
        <w:t>Наверно, к каждой стене, двери прикасался кто-то, кто имеет самое непосредственное отношение не только к истории Омской области, России, Советского Союза. В кабинетах принимались хорошие и плохие решения. Есть подозрения, что после визита Иосифа Сталина в Омск начались коллективизация и массовые репрессии. В то же время здесь принималось много хороших решений по социально-экономическому развитию региона»</w:t>
      </w:r>
      <w:r w:rsidRPr="001D3CAC">
        <w:rPr>
          <w:rFonts w:cs="Times New Roman"/>
          <w:color w:val="000000"/>
          <w:szCs w:val="28"/>
          <w:shd w:val="clear" w:color="auto" w:fill="FFFFFF"/>
        </w:rPr>
        <w:t xml:space="preserve">. </w:t>
      </w:r>
    </w:p>
    <w:p w:rsidR="00BC772E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По его мнению, недостаточно изучена информация, связанная со зданием-памятником. В планах — большая работа с архивными документами. Также Александр Артемов прокомментировал юбилейную дату парламента. </w:t>
      </w:r>
    </w:p>
    <w:p w:rsidR="00BC772E" w:rsidRDefault="003D2670">
      <w:pPr>
        <w:rPr>
          <w:rFonts w:cs="Times New Roman"/>
          <w:color w:val="000000"/>
          <w:szCs w:val="28"/>
          <w:shd w:val="clear" w:color="auto" w:fill="FFFFFF"/>
        </w:rPr>
      </w:pPr>
      <w:r w:rsidRPr="00BC772E">
        <w:rPr>
          <w:rFonts w:cs="Times New Roman"/>
          <w:i/>
          <w:color w:val="000000"/>
          <w:szCs w:val="28"/>
          <w:shd w:val="clear" w:color="auto" w:fill="FFFFFF"/>
        </w:rPr>
        <w:lastRenderedPageBreak/>
        <w:t>«В 1994 году депутатам первого созыва было нелегко формировать законодательную базу, поэтому всю работу пришлось выстраивать с нуля. За 30 лет была проделана колоссальная работа, было принято более 2500 законов, проведено свыше 400 заседаний»,</w:t>
      </w:r>
      <w:r w:rsidRPr="001D3CAC">
        <w:rPr>
          <w:rFonts w:cs="Times New Roman"/>
          <w:color w:val="000000"/>
          <w:szCs w:val="28"/>
          <w:shd w:val="clear" w:color="auto" w:fill="FFFFFF"/>
        </w:rPr>
        <w:t xml:space="preserve"> — сказал спикер ЗС.</w:t>
      </w:r>
    </w:p>
    <w:p w:rsidR="00BC772E" w:rsidRDefault="003D2670" w:rsidP="00BC772E">
      <w:pPr>
        <w:rPr>
          <w:rFonts w:cs="Times New Roman"/>
          <w:color w:val="000000"/>
          <w:szCs w:val="28"/>
          <w:shd w:val="clear" w:color="auto" w:fill="FFFFFF"/>
        </w:rPr>
      </w:pPr>
      <w:r w:rsidRPr="001D3CAC">
        <w:rPr>
          <w:rFonts w:cs="Times New Roman"/>
          <w:color w:val="000000"/>
          <w:szCs w:val="28"/>
          <w:shd w:val="clear" w:color="auto" w:fill="FFFFFF"/>
        </w:rPr>
        <w:t xml:space="preserve"> По его словам, торжественного события в честь 30-летия </w:t>
      </w:r>
      <w:proofErr w:type="spellStart"/>
      <w:r w:rsidRPr="001D3CAC">
        <w:rPr>
          <w:rFonts w:cs="Times New Roman"/>
          <w:color w:val="000000"/>
          <w:szCs w:val="28"/>
          <w:shd w:val="clear" w:color="auto" w:fill="FFFFFF"/>
        </w:rPr>
        <w:t>Заксобрания</w:t>
      </w:r>
      <w:proofErr w:type="spellEnd"/>
      <w:r w:rsidRPr="001D3CAC">
        <w:rPr>
          <w:rFonts w:cs="Times New Roman"/>
          <w:color w:val="000000"/>
          <w:szCs w:val="28"/>
          <w:shd w:val="clear" w:color="auto" w:fill="FFFFFF"/>
        </w:rPr>
        <w:t xml:space="preserve"> не планируется. Сейчас не время ярко праздновать. На очередном заседании парламента скромно поздравят депутатов.</w:t>
      </w:r>
      <w:r w:rsidRPr="001D3CAC">
        <w:rPr>
          <w:rFonts w:cs="Times New Roman"/>
          <w:color w:val="000000"/>
          <w:szCs w:val="28"/>
        </w:rPr>
        <w:br/>
      </w:r>
      <w:r w:rsidRPr="001D3CAC">
        <w:rPr>
          <w:rFonts w:cs="Times New Roman"/>
          <w:color w:val="000000"/>
          <w:szCs w:val="28"/>
        </w:rPr>
        <w:br/>
      </w:r>
      <w:r w:rsidR="00711579">
        <w:rPr>
          <w:noProof/>
          <w:lang w:eastAsia="ru-RU"/>
        </w:rPr>
        <w:drawing>
          <wp:inline distT="0" distB="0" distL="0" distR="0">
            <wp:extent cx="4179239" cy="3132828"/>
            <wp:effectExtent l="19050" t="0" r="0" b="0"/>
            <wp:docPr id="22" name="Рисунок 22" descr="http://omskregion.info/images/photogalery/full/2024/04/373f953953eec932b8d7aa482f50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mskregion.info/images/photogalery/full/2024/04/373f953953eec932b8d7aa482f504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32" cy="313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C4" w:rsidRDefault="00951FC4" w:rsidP="00BC772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9221" cy="3132814"/>
            <wp:effectExtent l="19050" t="0" r="0" b="0"/>
            <wp:docPr id="43" name="Рисунок 43" descr="http://omskregion.info/images/photogalery/full/2024/04/228bb7d3487d78f33e8302ff204ac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omskregion.info/images/photogalery/full/2024/04/228bb7d3487d78f33e8302ff204ac9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14" cy="31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12" w:rsidRDefault="00711579">
      <w:pPr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4310" cy="3001698"/>
            <wp:effectExtent l="19050" t="0" r="0" b="0"/>
            <wp:docPr id="28" name="Рисунок 28" descr="http://omskregion.info/images/photogalery/full/2024/04/307903641bc166163d211177cb03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mskregion.info/images/photogalery/full/2024/04/307903641bc166163d211177cb037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91" cy="300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79" w:rsidRDefault="00951FC4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9506" cy="3005593"/>
            <wp:effectExtent l="19050" t="0" r="0" b="0"/>
            <wp:docPr id="2" name="Рисунок 40" descr="http://omskregion.info/images/photogalery/full/2024/04/e00363e3fdb1e5e897ad7783e06a7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mskregion.info/images/photogalery/full/2024/04/e00363e3fdb1e5e897ad7783e06a7f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787" cy="300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79" w:rsidRDefault="00951FC4">
      <w:pPr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77684" cy="2981739"/>
            <wp:effectExtent l="19050" t="0" r="3766" b="0"/>
            <wp:docPr id="3" name="Рисунок 37" descr="http://omskregion.info/images/photogalery/full/2024/04/bc861205d7832a1cae7ee0781395f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mskregion.info/images/photogalery/full/2024/04/bc861205d7832a1cae7ee0781395f7b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62" cy="298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79" w:rsidRPr="001D3CAC" w:rsidRDefault="00951FC4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32749" cy="2948053"/>
            <wp:effectExtent l="19050" t="0" r="0" b="0"/>
            <wp:docPr id="46" name="Рисунок 46" descr="http://omskregion.info/images/photogalery/full/2024/04/64f97528e1e7c9530819d3150609b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omskregion.info/images/photogalery/full/2024/04/64f97528e1e7c9530819d3150609b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19" cy="295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579" w:rsidRPr="001D3CAC" w:rsidSect="00F24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D2670"/>
    <w:rsid w:val="00091920"/>
    <w:rsid w:val="000A6F72"/>
    <w:rsid w:val="000E00D2"/>
    <w:rsid w:val="001D3CAC"/>
    <w:rsid w:val="003D2670"/>
    <w:rsid w:val="0065228A"/>
    <w:rsid w:val="006B167A"/>
    <w:rsid w:val="00711579"/>
    <w:rsid w:val="008D2764"/>
    <w:rsid w:val="00951FC4"/>
    <w:rsid w:val="009A20E1"/>
    <w:rsid w:val="00A056AE"/>
    <w:rsid w:val="00A54FCE"/>
    <w:rsid w:val="00AC3C91"/>
    <w:rsid w:val="00AE37B0"/>
    <w:rsid w:val="00B23A36"/>
    <w:rsid w:val="00B61412"/>
    <w:rsid w:val="00BC772E"/>
    <w:rsid w:val="00CA5BEF"/>
    <w:rsid w:val="00F24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267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demina</dc:creator>
  <cp:lastModifiedBy>demina</cp:lastModifiedBy>
  <cp:revision>19</cp:revision>
  <dcterms:created xsi:type="dcterms:W3CDTF">2024-04-10T08:40:00Z</dcterms:created>
  <dcterms:modified xsi:type="dcterms:W3CDTF">2024-04-11T03:14:00Z</dcterms:modified>
</cp:coreProperties>
</file>